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23F" w:rsidRPr="00F8223F" w:rsidRDefault="00AD4EAD" w:rsidP="00F82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МО класс</w:t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ных руководителей 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D1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2023-2024</w:t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AD4EAD" w:rsidRPr="00F8223F" w:rsidRDefault="00AD4EAD" w:rsidP="00F8223F">
      <w:pPr>
        <w:spacing w:after="0" w:line="240" w:lineRule="auto"/>
        <w:ind w:left="-567"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 классного руководителя – целенаправленная, системная, планируемая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деятельность, строящаяся на основе программы воспитания всего ОУ, анализа</w:t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предыдущей деятельности, позитивных и негативных тенденций общественной жизни, на</w:t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 личностно-ориентированного подхода с учётом актуальных задач, стоящих перед</w:t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коллективом и ситуации в группе.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МЕТОД</w:t>
      </w:r>
      <w:r w:rsidR="003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ИЧЕСКАЯ ТЕМА: Актуализация федеральной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программы воспитания в</w:t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3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обновленным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к деятельности классного руководителя</w:t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актуализация и апробация рабочей Программы воспитания школы и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технологии разработки рабочей Программы воспитания классных</w:t>
      </w:r>
      <w:r w:rsidR="003D1F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коллективов с 1-11 класс на основе обновленного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ЗАДАЧИ: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Создать условия для педагогического мастерства, совершенствования работы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каждого классного руководителя.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Координировать планирование, организации и педагогического анализа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воспитательных мероприятий классных коллективов.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Использовать современные педагогические техно</w:t>
      </w:r>
      <w:r w:rsidR="003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логии в процессе воспитательной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школы.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Разработать модули общешкольных мероприятий, коллективных творческих </w:t>
      </w:r>
      <w:proofErr w:type="spellStart"/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дел,внеурочной</w:t>
      </w:r>
      <w:proofErr w:type="spellEnd"/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с учетом критериев эффективности и оценивания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личностных результатов учащихся в соответствии с требованиями к рабочей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Программе вос</w:t>
      </w:r>
      <w:r w:rsidR="003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питания в рамках обновленных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ФГОС.</w:t>
      </w:r>
    </w:p>
    <w:p w:rsidR="00F8223F" w:rsidRDefault="00AD4EAD" w:rsidP="00F8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 МЕТОДИЧЕСКОГО ОБЪЕДИНЕНИЯ: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творческих групп.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Круглый стол.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Педсовет.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МО.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Открытые классные часы и мероприятия.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деятельности классного руководителя.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классных часов и мероприятий.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и обсуждение документов и передового педагогического опыта.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отчеты классных руководителей.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КОНСУЛЬТАЦИИ ДЛЯ КЛАССНЫХ РУКОВОДИТЕЛЕЙ: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Содержание деятельности классных руководителей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Помощь классным руководителям в составлении плана воспитательной работы с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классом.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Документация классных руководителей.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Организация работы с родителями.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Ученическое самоуправление в классе.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Классный час – это...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Систематизация организации внеурочной деятельности.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Профилактическая деятельность, ИПР.</w:t>
      </w:r>
    </w:p>
    <w:p w:rsidR="00AD4EAD" w:rsidRPr="00F8223F" w:rsidRDefault="00AD4EAD" w:rsidP="00F8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F822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</w:t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Заседание 1.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Планирование и организация воспитательной работы школы и классных</w:t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коллективов на год, требования </w:t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документации классного 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руководителя.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Анализ вос</w:t>
      </w:r>
      <w:r w:rsidR="003D1FE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питательной работы школы за 2022 - 2023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год. Нормативно-правовое</w:t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методическое обеспечение воспитательного процесса.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Обсуждение проекта плана воспитательной работ</w:t>
      </w:r>
      <w:r w:rsidR="003D1FEE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 2023-2024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Рекомендации по актуализации рабочей Программы воспитательной работы.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Обсуждение тем самообразования по проблемам воспитательной работы.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Определение возможных диагностических исследований учащихся и классных</w:t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коллективов.</w:t>
      </w:r>
    </w:p>
    <w:p w:rsidR="00F8223F" w:rsidRDefault="00AD4EAD" w:rsidP="00F8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работы по ТБ и ПДД в школе и в классе, профилактическая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деятельность.</w:t>
      </w:r>
    </w:p>
    <w:p w:rsidR="00F8223F" w:rsidRDefault="00AD4EAD" w:rsidP="00F8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F822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ОКТЯБРЬ</w:t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Заседание 2.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технологии воспитания и социал</w:t>
      </w:r>
      <w:r w:rsidR="003D1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изации школьников 1-11 классов 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соответствии с новыми требованиями к воспитат</w:t>
      </w:r>
      <w:r w:rsidR="003D1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ельной работе с учетом требований обновленного </w:t>
      </w:r>
      <w:r w:rsid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ФГОС</w:t>
      </w:r>
      <w:r w:rsid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Использование ИКТ в воспитательной работе.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Проектный метод как средство воспитания в условиях ФГОС.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Педагогические технологии поддержки школьников в условиях введения ФГОС, ИПР.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Сотрудничество с социальными п</w:t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артнерами в процессе воспитания </w:t>
      </w:r>
      <w:r w:rsidR="003D1FE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личности.</w:t>
      </w:r>
      <w:r w:rsidR="003D1F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обсуждение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инвариантных модулей рабочей Программы </w:t>
      </w:r>
    </w:p>
    <w:p w:rsidR="00F8223F" w:rsidRDefault="00AD4EAD" w:rsidP="00F8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F8223F" w:rsidRDefault="00F8223F" w:rsidP="00F8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ДЕКАБРЬ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AD4EAD"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Заседание 3. </w:t>
      </w:r>
      <w:r w:rsidR="00AD4EAD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Творческая копилка классного р</w:t>
      </w:r>
      <w:r w:rsidR="003D1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уководителя: разговоры о важном и внеурочная деятельность в рамках курса «Россия-мои горизонты»</w:t>
      </w:r>
      <w:r w:rsidR="00AD4EAD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AD4EAD"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Обмен творческими находками при проведении Программы внеурочной</w:t>
      </w:r>
      <w:r w:rsidR="00AD4EAD"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</w:t>
      </w:r>
      <w:r w:rsidR="003D1FEE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 «Разговоры о важном», «Билет в будущее»</w:t>
      </w:r>
      <w:bookmarkStart w:id="0" w:name="_GoBack"/>
      <w:bookmarkEnd w:id="0"/>
      <w:r w:rsidR="00AD4EAD"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Формирование банка педагогических идей.</w:t>
      </w:r>
    </w:p>
    <w:p w:rsidR="00AD4EAD" w:rsidRDefault="00AD4EAD" w:rsidP="00F8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F822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МАРТ</w:t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Заседание 4. 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самоопределение как средство социализации и</w:t>
      </w:r>
      <w:r w:rsidR="00F8223F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адаптации современного школьника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Социальные проблемы профориентации ученической молодежи. Диагностика</w:t>
      </w:r>
      <w:r w:rsid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интересов учащихся.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Новые формы ранней профориентации</w:t>
      </w:r>
      <w:r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Работа с родителями в целях профессионального самоопределения обучающихся</w:t>
      </w:r>
    </w:p>
    <w:p w:rsidR="00F8223F" w:rsidRPr="00F8223F" w:rsidRDefault="00F8223F" w:rsidP="00F82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5FA" w:rsidRPr="00F8223F" w:rsidRDefault="00F8223F" w:rsidP="00F822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4EAD"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Заседание 5. </w:t>
      </w:r>
      <w:r w:rsidR="00AD4EAD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Показатели эффе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ктивности воспитательной работы</w:t>
      </w:r>
      <w:r w:rsidR="00AD4EAD" w:rsidRPr="00F82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конкурса: «Класс года</w:t>
      </w:r>
      <w:r w:rsidR="00AD4EAD"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D4EAD"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Результаты диагностических исследований в классных коллективах. Диагностика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EAD"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воспитанности классного коллектива.</w:t>
      </w:r>
      <w:r w:rsidR="00AD4EAD"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Оценка личностных результатов: критерии и мониторинг.</w:t>
      </w:r>
      <w:r w:rsidR="00AD4EAD"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Оценка эффективности взаимодействия с субъектами профилактики в 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EAD" w:rsidRPr="00F822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межведомственного реагирования и сотрудничества</w:t>
      </w:r>
    </w:p>
    <w:sectPr w:rsidR="002035FA" w:rsidRPr="00F8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D4"/>
    <w:rsid w:val="000E24D4"/>
    <w:rsid w:val="002035FA"/>
    <w:rsid w:val="003D1FEE"/>
    <w:rsid w:val="00AD4EAD"/>
    <w:rsid w:val="00F8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9B85"/>
  <w15:docId w15:val="{CE0E5F81-7403-4720-9232-19963A4A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Пользователь Windows</cp:lastModifiedBy>
  <cp:revision>4</cp:revision>
  <dcterms:created xsi:type="dcterms:W3CDTF">2022-10-09T11:26:00Z</dcterms:created>
  <dcterms:modified xsi:type="dcterms:W3CDTF">2024-01-28T19:30:00Z</dcterms:modified>
</cp:coreProperties>
</file>